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7E660" w14:textId="44A98861" w:rsidR="00000000" w:rsidRPr="00DA0888" w:rsidRDefault="006271BC" w:rsidP="00DA0888">
      <w:pPr>
        <w:jc w:val="center"/>
        <w:rPr>
          <w:b/>
          <w:sz w:val="32"/>
          <w:szCs w:val="32"/>
        </w:rPr>
      </w:pPr>
      <w:r>
        <w:rPr>
          <w:b/>
          <w:sz w:val="32"/>
          <w:szCs w:val="32"/>
        </w:rPr>
        <w:t xml:space="preserve">                                </w:t>
      </w:r>
      <w:proofErr w:type="spellStart"/>
      <w:r w:rsidR="00DA0888" w:rsidRPr="00DA0888">
        <w:rPr>
          <w:b/>
          <w:sz w:val="32"/>
          <w:szCs w:val="32"/>
        </w:rPr>
        <w:t>Diabetiamo</w:t>
      </w:r>
      <w:proofErr w:type="spellEnd"/>
    </w:p>
    <w:p w14:paraId="001DCF5D" w14:textId="77777777" w:rsidR="00DA0888" w:rsidRDefault="00DA0888" w:rsidP="00DA0888">
      <w:pPr>
        <w:jc w:val="center"/>
        <w:rPr>
          <w:i/>
        </w:rPr>
      </w:pPr>
      <w:r w:rsidRPr="00DA0888">
        <w:rPr>
          <w:i/>
        </w:rPr>
        <w:t>Mission e Definizione operativa</w:t>
      </w:r>
    </w:p>
    <w:p w14:paraId="12A8D823" w14:textId="77777777" w:rsidR="00DA0888" w:rsidRDefault="00DA0888" w:rsidP="00DA0888">
      <w:pPr>
        <w:jc w:val="center"/>
        <w:rPr>
          <w:i/>
        </w:rPr>
      </w:pPr>
    </w:p>
    <w:p w14:paraId="727876C7" w14:textId="77777777" w:rsidR="00DA0888" w:rsidRDefault="00DA0888" w:rsidP="00DA0888">
      <w:pPr>
        <w:jc w:val="center"/>
        <w:rPr>
          <w:i/>
        </w:rPr>
      </w:pPr>
    </w:p>
    <w:p w14:paraId="1271A41E" w14:textId="77777777" w:rsidR="00DA0888" w:rsidRPr="00D03F15" w:rsidRDefault="00DA0888" w:rsidP="00DA0888">
      <w:pPr>
        <w:jc w:val="both"/>
        <w:rPr>
          <w:b/>
          <w:i/>
        </w:rPr>
      </w:pPr>
      <w:r w:rsidRPr="00D03F15">
        <w:rPr>
          <w:b/>
          <w:i/>
        </w:rPr>
        <w:t>Premesse</w:t>
      </w:r>
    </w:p>
    <w:p w14:paraId="2CB1C746" w14:textId="77777777" w:rsidR="00DA0888" w:rsidRDefault="00DA0888" w:rsidP="00DA0888">
      <w:pPr>
        <w:jc w:val="both"/>
        <w:rPr>
          <w:i/>
        </w:rPr>
      </w:pPr>
    </w:p>
    <w:p w14:paraId="3B36A0FF" w14:textId="77777777" w:rsidR="00DA0888" w:rsidRPr="00D03F15" w:rsidRDefault="00DA0888" w:rsidP="00DA0888">
      <w:pPr>
        <w:jc w:val="both"/>
      </w:pPr>
      <w:proofErr w:type="spellStart"/>
      <w:r>
        <w:rPr>
          <w:i/>
        </w:rPr>
        <w:t>Diabetiamo</w:t>
      </w:r>
      <w:proofErr w:type="spellEnd"/>
      <w:r>
        <w:rPr>
          <w:i/>
        </w:rPr>
        <w:t xml:space="preserve"> </w:t>
      </w:r>
      <w:r w:rsidRPr="00D03F15">
        <w:t xml:space="preserve">è un progetto promosso dalla </w:t>
      </w:r>
      <w:r w:rsidR="00D03F15" w:rsidRPr="00D03F15">
        <w:t>Associazione D</w:t>
      </w:r>
      <w:r w:rsidRPr="00D03F15">
        <w:t xml:space="preserve">iabetici della provincia di Parma con l’obbiettivo di contribuire a creare un ambiente sempre più accogliente per la persona con diabete. Allo stato attuale il progetto si articola in diversi assi di intervento (Ristorazione e accoglienza, </w:t>
      </w:r>
      <w:proofErr w:type="spellStart"/>
      <w:r w:rsidRPr="00D03F15">
        <w:t>Fittness</w:t>
      </w:r>
      <w:proofErr w:type="spellEnd"/>
      <w:r w:rsidRPr="00D03F15">
        <w:t xml:space="preserve"> e Com</w:t>
      </w:r>
      <w:r w:rsidR="00D03F15" w:rsidRPr="00D03F15">
        <w:t>unicazione</w:t>
      </w:r>
      <w:r w:rsidRPr="00D03F15">
        <w:t xml:space="preserve">/Varie), dei quali il primo sta raggiungendo la piena operatività, mentre </w:t>
      </w:r>
      <w:r w:rsidR="00D03F15">
        <w:t>gli ultimi</w:t>
      </w:r>
      <w:r w:rsidRPr="00D03F15">
        <w:t xml:space="preserve"> due sono in fase di progettazione.</w:t>
      </w:r>
    </w:p>
    <w:p w14:paraId="39CB24F0" w14:textId="77777777" w:rsidR="00DA0888" w:rsidRDefault="00DA0888" w:rsidP="00DA0888">
      <w:pPr>
        <w:jc w:val="both"/>
        <w:rPr>
          <w:i/>
        </w:rPr>
      </w:pPr>
      <w:r w:rsidRPr="00D03F15">
        <w:t>L’adesione al progetto è libera e gratuita e il progetto stesso non ha alcun fine di lucro</w:t>
      </w:r>
      <w:r>
        <w:rPr>
          <w:i/>
        </w:rPr>
        <w:t>.</w:t>
      </w:r>
    </w:p>
    <w:p w14:paraId="4154DDE9" w14:textId="77777777" w:rsidR="00DA0888" w:rsidRDefault="00DA0888" w:rsidP="00DA0888">
      <w:pPr>
        <w:jc w:val="both"/>
        <w:rPr>
          <w:i/>
        </w:rPr>
      </w:pPr>
    </w:p>
    <w:p w14:paraId="6FD1FB80" w14:textId="77777777" w:rsidR="00DA0888" w:rsidRPr="00D03F15" w:rsidRDefault="00DA0888" w:rsidP="00DA0888">
      <w:pPr>
        <w:jc w:val="both"/>
        <w:rPr>
          <w:b/>
          <w:i/>
        </w:rPr>
      </w:pPr>
      <w:r w:rsidRPr="00D03F15">
        <w:rPr>
          <w:b/>
          <w:i/>
        </w:rPr>
        <w:t>Struttura del Progetto</w:t>
      </w:r>
    </w:p>
    <w:p w14:paraId="65AA3EC1" w14:textId="77777777" w:rsidR="00DA0888" w:rsidRPr="00D03F15" w:rsidRDefault="00DA0888" w:rsidP="00DA0888">
      <w:pPr>
        <w:jc w:val="both"/>
        <w:rPr>
          <w:b/>
          <w:i/>
        </w:rPr>
      </w:pPr>
    </w:p>
    <w:p w14:paraId="4F3669A0" w14:textId="77777777" w:rsidR="00DA0888" w:rsidRPr="00D03F15" w:rsidRDefault="00DA0888" w:rsidP="00DA0888">
      <w:pPr>
        <w:jc w:val="both"/>
      </w:pPr>
      <w:r w:rsidRPr="00D03F15">
        <w:t>Operativamente il progetto è coordinato da un Comitato Organizzatore formato da un Responsabile, un Segretario e da un consulente Scientifico nominati dal direttivo dell’associazione diabetici della Provincia di Parma.</w:t>
      </w:r>
    </w:p>
    <w:p w14:paraId="757EEE19" w14:textId="77777777" w:rsidR="00DA0888" w:rsidRPr="00D03F15" w:rsidRDefault="00DA0888" w:rsidP="00DA0888">
      <w:pPr>
        <w:jc w:val="both"/>
      </w:pPr>
      <w:r w:rsidRPr="00D03F15">
        <w:t>Attualmente il Comitato e cosi costituito:</w:t>
      </w:r>
    </w:p>
    <w:p w14:paraId="21812028" w14:textId="070F5E54" w:rsidR="00DA0888" w:rsidRPr="00D03F15" w:rsidRDefault="00DA0888" w:rsidP="00DA0888">
      <w:pPr>
        <w:pStyle w:val="Paragrafoelenco"/>
        <w:numPr>
          <w:ilvl w:val="0"/>
          <w:numId w:val="1"/>
        </w:numPr>
        <w:jc w:val="both"/>
      </w:pPr>
      <w:r w:rsidRPr="00D03F15">
        <w:t>Responsabile</w:t>
      </w:r>
      <w:r w:rsidR="00B1628F">
        <w:t>,</w:t>
      </w:r>
      <w:r w:rsidRPr="00D03F15">
        <w:t xml:space="preserve"> Alessandro Mastropasqua (Vice</w:t>
      </w:r>
      <w:r w:rsidR="00ED2769">
        <w:t>p</w:t>
      </w:r>
      <w:r w:rsidRPr="00D03F15">
        <w:t>residente Associazione Diabetici Provincia di Parma)</w:t>
      </w:r>
    </w:p>
    <w:p w14:paraId="71BB67BC" w14:textId="431B3D67" w:rsidR="00DA0888" w:rsidRPr="00D03F15" w:rsidRDefault="00ED2769" w:rsidP="00DA0888">
      <w:pPr>
        <w:pStyle w:val="Paragrafoelenco"/>
        <w:numPr>
          <w:ilvl w:val="0"/>
          <w:numId w:val="1"/>
        </w:numPr>
        <w:jc w:val="both"/>
      </w:pPr>
      <w:r>
        <w:t>Coordinamento Progetto</w:t>
      </w:r>
      <w:r w:rsidR="00B1628F">
        <w:t>,</w:t>
      </w:r>
      <w:r w:rsidR="00D03F15">
        <w:t xml:space="preserve"> Stefania Mossini</w:t>
      </w:r>
    </w:p>
    <w:p w14:paraId="3D8782E5" w14:textId="73A2820C" w:rsidR="00DA0888" w:rsidRPr="00D03F15" w:rsidRDefault="00DA0888" w:rsidP="00DA0888">
      <w:pPr>
        <w:pStyle w:val="Paragrafoelenco"/>
        <w:numPr>
          <w:ilvl w:val="0"/>
          <w:numId w:val="1"/>
        </w:numPr>
        <w:jc w:val="both"/>
      </w:pPr>
      <w:r w:rsidRPr="00D03F15">
        <w:t>Consulente Scientifico</w:t>
      </w:r>
      <w:r w:rsidR="00B1628F">
        <w:t>,</w:t>
      </w:r>
      <w:r w:rsidRPr="00D03F15">
        <w:t xml:space="preserve"> Dott Federico Cioni  </w:t>
      </w:r>
    </w:p>
    <w:p w14:paraId="12B55EBD" w14:textId="77777777" w:rsidR="00DA0888" w:rsidRPr="00D03F15" w:rsidRDefault="00DA0888" w:rsidP="00DA0888">
      <w:pPr>
        <w:jc w:val="both"/>
      </w:pPr>
    </w:p>
    <w:p w14:paraId="53004071" w14:textId="7CA7BE62" w:rsidR="00DA0888" w:rsidRPr="00D03F15" w:rsidRDefault="00DA0888" w:rsidP="00DA0888">
      <w:pPr>
        <w:jc w:val="both"/>
      </w:pPr>
      <w:r w:rsidRPr="00D03F15">
        <w:t xml:space="preserve">Affianca il Comitato Organizzatore un Comitato Scientifico coordinato dallo stesso Dott Federico Cioni e formato dalle dottoresse </w:t>
      </w:r>
      <w:r w:rsidR="00D03F15">
        <w:t>Sara Bencivenni e Camilla</w:t>
      </w:r>
      <w:r w:rsidR="00B1628F">
        <w:t xml:space="preserve"> Bandiera.</w:t>
      </w:r>
    </w:p>
    <w:p w14:paraId="4BB50957" w14:textId="77777777" w:rsidR="00DA0888" w:rsidRPr="00D03F15" w:rsidRDefault="00DA0888" w:rsidP="00DA0888">
      <w:pPr>
        <w:jc w:val="both"/>
      </w:pPr>
    </w:p>
    <w:p w14:paraId="7B3423B9" w14:textId="0F007D49" w:rsidR="00DA0888" w:rsidRPr="00D03F15" w:rsidRDefault="00DA0888" w:rsidP="00DA0888">
      <w:pPr>
        <w:jc w:val="both"/>
      </w:pPr>
      <w:r w:rsidRPr="00D03F15">
        <w:t xml:space="preserve">Sono attori effettivi del Progetto </w:t>
      </w:r>
      <w:proofErr w:type="spellStart"/>
      <w:r w:rsidRPr="00D03F15">
        <w:rPr>
          <w:i/>
        </w:rPr>
        <w:t>Diabetiamo</w:t>
      </w:r>
      <w:proofErr w:type="spellEnd"/>
      <w:r w:rsidRPr="00D03F15">
        <w:t xml:space="preserve"> tutti i partner che hanno formalmente aderito al Progetto stesso, il cui elenco aggiornato è reperibile sul sito</w:t>
      </w:r>
      <w:r w:rsidR="00B1628F">
        <w:t xml:space="preserve"> </w:t>
      </w:r>
      <w:hyperlink r:id="rId7" w:history="1">
        <w:r w:rsidR="00011007" w:rsidRPr="00FA1FFC">
          <w:rPr>
            <w:rStyle w:val="Collegamentoipertestuale"/>
          </w:rPr>
          <w:t>www.associazionediabeticiparma.it</w:t>
        </w:r>
      </w:hyperlink>
      <w:r w:rsidR="00011007">
        <w:t xml:space="preserve"> </w:t>
      </w:r>
      <w:r w:rsidRPr="00D03F15">
        <w:t xml:space="preserve"> </w:t>
      </w:r>
    </w:p>
    <w:p w14:paraId="1A4B573C" w14:textId="77777777" w:rsidR="00DA0888" w:rsidRDefault="00DA0888" w:rsidP="00DA0888">
      <w:pPr>
        <w:jc w:val="both"/>
        <w:rPr>
          <w:i/>
        </w:rPr>
      </w:pPr>
    </w:p>
    <w:p w14:paraId="575E6958" w14:textId="77777777" w:rsidR="00DA0888" w:rsidRPr="00D03F15" w:rsidRDefault="00DA0888" w:rsidP="00DA0888">
      <w:pPr>
        <w:jc w:val="both"/>
        <w:rPr>
          <w:b/>
          <w:i/>
        </w:rPr>
      </w:pPr>
      <w:r w:rsidRPr="00D03F15">
        <w:rPr>
          <w:b/>
          <w:i/>
        </w:rPr>
        <w:t xml:space="preserve">Finalità </w:t>
      </w:r>
      <w:proofErr w:type="gramStart"/>
      <w:r w:rsidR="00D03F15" w:rsidRPr="00D03F15">
        <w:rPr>
          <w:b/>
          <w:i/>
        </w:rPr>
        <w:t>e  obiettivi</w:t>
      </w:r>
      <w:proofErr w:type="gramEnd"/>
      <w:r w:rsidR="00D03F15" w:rsidRPr="00D03F15">
        <w:rPr>
          <w:b/>
          <w:i/>
        </w:rPr>
        <w:t xml:space="preserve"> specifici </w:t>
      </w:r>
      <w:r w:rsidRPr="00D03F15">
        <w:rPr>
          <w:b/>
          <w:i/>
        </w:rPr>
        <w:t>del progetto</w:t>
      </w:r>
    </w:p>
    <w:p w14:paraId="5BFC38EC" w14:textId="77777777" w:rsidR="00DA0888" w:rsidRDefault="00DA0888" w:rsidP="00DA0888">
      <w:pPr>
        <w:jc w:val="both"/>
        <w:rPr>
          <w:i/>
        </w:rPr>
      </w:pPr>
    </w:p>
    <w:p w14:paraId="76209B69" w14:textId="5BAC240C" w:rsidR="00DA0888" w:rsidRPr="00D03F15" w:rsidRDefault="00DA0888" w:rsidP="00DA0888">
      <w:pPr>
        <w:jc w:val="both"/>
      </w:pPr>
      <w:r w:rsidRPr="00D03F15">
        <w:t xml:space="preserve">L’obiettivo generale del progetto è quello di creare un ambiente sempre più accogliente </w:t>
      </w:r>
      <w:proofErr w:type="gramStart"/>
      <w:r w:rsidR="00D03F15" w:rsidRPr="00D03F15">
        <w:t xml:space="preserve">ed </w:t>
      </w:r>
      <w:r w:rsidRPr="00D03F15">
        <w:t xml:space="preserve"> in</w:t>
      </w:r>
      <w:proofErr w:type="gramEnd"/>
      <w:r w:rsidRPr="00D03F15">
        <w:t xml:space="preserve"> grado di supportare la persona con diabete nella gestione quotidiana della malattia, in</w:t>
      </w:r>
      <w:r w:rsidR="00D03F15" w:rsidRPr="00D03F15">
        <w:t xml:space="preserve"> pieno accordo </w:t>
      </w:r>
      <w:r w:rsidRPr="00D03F15">
        <w:t xml:space="preserve">e sintonia con gli attori istituzionali, sanitari e non, deputati alla prevenzione, alla cura ed in generale alla gestione assistenziale e previdenziale della malattia diabetica </w:t>
      </w:r>
      <w:r w:rsidR="00D03F15" w:rsidRPr="00D03F15">
        <w:t xml:space="preserve">e </w:t>
      </w:r>
      <w:r w:rsidRPr="00D03F15">
        <w:t>delle sue complicanze.</w:t>
      </w:r>
    </w:p>
    <w:p w14:paraId="5BF6F7A4" w14:textId="77777777" w:rsidR="00DA0888" w:rsidRPr="00D03F15" w:rsidRDefault="00DA0888" w:rsidP="00DA0888">
      <w:pPr>
        <w:jc w:val="both"/>
      </w:pPr>
      <w:r w:rsidRPr="00D03F15">
        <w:t>Obiettivi specifici dei diversi assi di progetto sono, a titolo generale, e non esaustivo, i seguenti.</w:t>
      </w:r>
    </w:p>
    <w:p w14:paraId="2C872905" w14:textId="77777777" w:rsidR="00DA0888" w:rsidRDefault="00DA0888" w:rsidP="00DA0888">
      <w:pPr>
        <w:jc w:val="both"/>
        <w:rPr>
          <w:i/>
        </w:rPr>
      </w:pPr>
    </w:p>
    <w:p w14:paraId="583D6182" w14:textId="77777777" w:rsidR="00DA0888" w:rsidRPr="00D03F15" w:rsidRDefault="00DA0888" w:rsidP="00DA0888">
      <w:pPr>
        <w:jc w:val="both"/>
      </w:pPr>
      <w:r w:rsidRPr="00D03F15">
        <w:t>Asse A: Ristorazione e accoglienza</w:t>
      </w:r>
    </w:p>
    <w:p w14:paraId="45D29703" w14:textId="77777777" w:rsidR="00DA0888" w:rsidRPr="00D03F15" w:rsidRDefault="00DA0888" w:rsidP="00DA0888">
      <w:pPr>
        <w:pStyle w:val="Paragrafoelenco"/>
        <w:numPr>
          <w:ilvl w:val="0"/>
          <w:numId w:val="1"/>
        </w:numPr>
        <w:jc w:val="both"/>
      </w:pPr>
      <w:r w:rsidRPr="00D03F15">
        <w:t xml:space="preserve">Creare una rete di partner (ristoranti, bar, mense, alberghi, </w:t>
      </w:r>
      <w:proofErr w:type="spellStart"/>
      <w:r w:rsidRPr="00D03F15">
        <w:t>ecc</w:t>
      </w:r>
      <w:proofErr w:type="spellEnd"/>
      <w:r w:rsidRPr="00D03F15">
        <w:t>) sensibili e informati sulle caratteristiche della malattia diabetica</w:t>
      </w:r>
    </w:p>
    <w:p w14:paraId="3AF81F50" w14:textId="77777777" w:rsidR="00DA0888" w:rsidRPr="00D03F15" w:rsidRDefault="00DA0888" w:rsidP="00DA0888">
      <w:pPr>
        <w:pStyle w:val="Paragrafoelenco"/>
        <w:numPr>
          <w:ilvl w:val="0"/>
          <w:numId w:val="1"/>
        </w:numPr>
        <w:jc w:val="both"/>
      </w:pPr>
      <w:r w:rsidRPr="00D03F15">
        <w:t xml:space="preserve">Fornire </w:t>
      </w:r>
      <w:r w:rsidR="00965D62" w:rsidRPr="00D03F15">
        <w:t xml:space="preserve">all’utente con diabete, </w:t>
      </w:r>
      <w:r w:rsidRPr="00D03F15">
        <w:t>per il tramite dei partner</w:t>
      </w:r>
      <w:r w:rsidR="00965D62" w:rsidRPr="00D03F15">
        <w:t>,</w:t>
      </w:r>
      <w:r w:rsidRPr="00D03F15">
        <w:t xml:space="preserve"> dei menu (</w:t>
      </w:r>
      <w:r w:rsidR="00965D62" w:rsidRPr="00D03F15">
        <w:t>almeno un</w:t>
      </w:r>
      <w:r w:rsidRPr="00D03F15">
        <w:t xml:space="preserve">o per esercizio) </w:t>
      </w:r>
      <w:proofErr w:type="gramStart"/>
      <w:r w:rsidRPr="00D03F15">
        <w:t>per  i</w:t>
      </w:r>
      <w:proofErr w:type="gramEnd"/>
      <w:r w:rsidRPr="00D03F15">
        <w:t xml:space="preserve"> quali il comitato Scientifico del Progetto </w:t>
      </w:r>
      <w:proofErr w:type="spellStart"/>
      <w:r w:rsidRPr="00D03F15">
        <w:rPr>
          <w:i/>
        </w:rPr>
        <w:t>Diabetiamo</w:t>
      </w:r>
      <w:proofErr w:type="spellEnd"/>
      <w:r w:rsidRPr="00D03F15">
        <w:t xml:space="preserve"> si impegnerà a validare la conta dei carboidrati e la valutazione del profilo nutrizionale </w:t>
      </w:r>
      <w:r w:rsidR="00965D62" w:rsidRPr="00D03F15">
        <w:t xml:space="preserve">generale, che sarà effettuata sulla base delle tabelle nutrizionali elaborate dal CREA Centro Alimenti e Nutrizione, reperibili sul sito </w:t>
      </w:r>
      <w:hyperlink r:id="rId8" w:history="1">
        <w:r w:rsidR="00D03F15" w:rsidRPr="006A0BDD">
          <w:rPr>
            <w:rStyle w:val="Collegamentoipertestuale"/>
          </w:rPr>
          <w:t>www.crea.gov.it</w:t>
        </w:r>
      </w:hyperlink>
      <w:r w:rsidR="00D03F15">
        <w:t xml:space="preserve"> )    </w:t>
      </w:r>
    </w:p>
    <w:p w14:paraId="5BD61601" w14:textId="77777777" w:rsidR="00D03F15" w:rsidRPr="00D03F15" w:rsidRDefault="00D03F15" w:rsidP="00DA0888">
      <w:pPr>
        <w:pStyle w:val="Paragrafoelenco"/>
        <w:numPr>
          <w:ilvl w:val="0"/>
          <w:numId w:val="1"/>
        </w:numPr>
        <w:jc w:val="both"/>
      </w:pPr>
      <w:r w:rsidRPr="00D03F15">
        <w:lastRenderedPageBreak/>
        <w:t>Offrire in ogni servizio la presenza di personale che abbia una conoscenza di base della malattia diabetica e possa fornire un supporto informativo alla persona con diabete in caso di necessità. Tale mansione NON comporta una mansione di primo soccorso che potrà essere garantita dal personale di primo soccorso quando previsto dalle normative vigenti.</w:t>
      </w:r>
    </w:p>
    <w:p w14:paraId="3F170B51" w14:textId="77777777" w:rsidR="00D03F15" w:rsidRPr="00D03F15" w:rsidRDefault="00965D62" w:rsidP="00DA0888">
      <w:pPr>
        <w:pStyle w:val="Paragrafoelenco"/>
        <w:numPr>
          <w:ilvl w:val="0"/>
          <w:numId w:val="1"/>
        </w:numPr>
        <w:jc w:val="both"/>
      </w:pPr>
      <w:r w:rsidRPr="00D03F15">
        <w:t xml:space="preserve">Offrire in ciascun esercizio e compatibilmente </w:t>
      </w:r>
      <w:r w:rsidR="00D03F15" w:rsidRPr="00D03F15">
        <w:t>con le</w:t>
      </w:r>
      <w:r w:rsidRPr="00D03F15">
        <w:t xml:space="preserve"> caratteristiche del locale, uno spazio,</w:t>
      </w:r>
      <w:r w:rsidR="00D03F15" w:rsidRPr="00D03F15">
        <w:t xml:space="preserve"> </w:t>
      </w:r>
      <w:r w:rsidRPr="00D03F15">
        <w:t>anche minimo</w:t>
      </w:r>
      <w:r w:rsidR="00D03F15" w:rsidRPr="00D03F15">
        <w:t>,</w:t>
      </w:r>
      <w:r w:rsidRPr="00D03F15">
        <w:t xml:space="preserve"> che consenta alla persona con diabete di effettuare con la necessaria riservatezza le operazioni connesse con la gestione della malattia (misurazione glicemia,</w:t>
      </w:r>
      <w:r w:rsidR="00D03F15" w:rsidRPr="00D03F15">
        <w:t xml:space="preserve"> sostituzione devices, somministrazione insulina)</w:t>
      </w:r>
      <w:r w:rsidRPr="00D03F15">
        <w:t>.</w:t>
      </w:r>
      <w:r w:rsidR="00D03F15" w:rsidRPr="00D03F15">
        <w:t xml:space="preserve"> Nello spazio dedicato dovrebbe essere disponibile una minima dotazione di cotone, materiale disinfettante e garze.</w:t>
      </w:r>
    </w:p>
    <w:p w14:paraId="7219EBED" w14:textId="77777777" w:rsidR="00965D62" w:rsidRPr="00D03F15" w:rsidRDefault="00D03F15" w:rsidP="00D03F15">
      <w:pPr>
        <w:pStyle w:val="Paragrafoelenco"/>
        <w:jc w:val="both"/>
      </w:pPr>
      <w:r w:rsidRPr="00D03F15">
        <w:t xml:space="preserve">NB Lo spazio dedicato NON è presidio di primo soccorso e quindi NON devono essere presenti farmaci </w:t>
      </w:r>
      <w:r w:rsidR="00965D62" w:rsidRPr="00D03F15">
        <w:t xml:space="preserve"> </w:t>
      </w:r>
    </w:p>
    <w:p w14:paraId="677CEA91" w14:textId="77777777" w:rsidR="00D03F15" w:rsidRDefault="00D03F15" w:rsidP="00D03F15">
      <w:pPr>
        <w:pStyle w:val="Paragrafoelenco"/>
        <w:jc w:val="both"/>
        <w:rPr>
          <w:i/>
        </w:rPr>
      </w:pPr>
    </w:p>
    <w:p w14:paraId="3E3FA61A" w14:textId="77777777" w:rsidR="00D03F15" w:rsidRPr="00D03F15" w:rsidRDefault="00D03F15" w:rsidP="00D03F15">
      <w:pPr>
        <w:jc w:val="both"/>
      </w:pPr>
      <w:r w:rsidRPr="00D03F15">
        <w:t>Asse B: Fitness</w:t>
      </w:r>
    </w:p>
    <w:p w14:paraId="2AD3FCBA" w14:textId="77777777" w:rsidR="00D03F15" w:rsidRPr="00D03F15" w:rsidRDefault="00D03F15" w:rsidP="00D03F15">
      <w:pPr>
        <w:pStyle w:val="Paragrafoelenco"/>
        <w:numPr>
          <w:ilvl w:val="0"/>
          <w:numId w:val="1"/>
        </w:numPr>
        <w:jc w:val="both"/>
      </w:pPr>
      <w:r w:rsidRPr="00D03F15">
        <w:t xml:space="preserve">Creare una rete di partner (palestre, sale fitness, piscine, centri estetici, </w:t>
      </w:r>
      <w:proofErr w:type="spellStart"/>
      <w:r w:rsidRPr="00D03F15">
        <w:t>ecc</w:t>
      </w:r>
      <w:proofErr w:type="spellEnd"/>
      <w:r w:rsidRPr="00D03F15">
        <w:t>) sensibili e informati sulle caratteristiche della malattia diabetica</w:t>
      </w:r>
    </w:p>
    <w:p w14:paraId="219337C6" w14:textId="77777777" w:rsidR="00D03F15" w:rsidRPr="00D03F15" w:rsidRDefault="00D03F15" w:rsidP="00D03F15">
      <w:pPr>
        <w:pStyle w:val="Paragrafoelenco"/>
        <w:numPr>
          <w:ilvl w:val="0"/>
          <w:numId w:val="1"/>
        </w:numPr>
        <w:jc w:val="both"/>
      </w:pPr>
      <w:r w:rsidRPr="00D03F15">
        <w:t>Offrire in ogni servizio la presenza di personale che abbia una conoscenza di base della malattia diabetica e possa fornire un supporto informativo alla persona con diabete in caso di necessità. Tale mansione NON comporta una mansione di primo soccorso che potrà essere garantita dal personale di primo soccorso quando previsto dalle normative vigenti.</w:t>
      </w:r>
    </w:p>
    <w:p w14:paraId="27CF765B" w14:textId="77777777" w:rsidR="00D03F15" w:rsidRPr="00D03F15" w:rsidRDefault="00D03F15" w:rsidP="00D03F15">
      <w:pPr>
        <w:pStyle w:val="Paragrafoelenco"/>
        <w:numPr>
          <w:ilvl w:val="0"/>
          <w:numId w:val="1"/>
        </w:numPr>
        <w:jc w:val="both"/>
      </w:pPr>
      <w:r w:rsidRPr="00D03F15">
        <w:t xml:space="preserve">Nel caso specifico di palestre, piscine e centri sportivi, disporre di un reflettometro portatile e dei necessari supporti (sticks e aghi pungidito), che consenta la misurazione della glicemia e la eventuale somministrazione di zuccheri in caso di ipoglicemia o la sospensione dell’attività in caso di iperglicemia. </w:t>
      </w:r>
    </w:p>
    <w:p w14:paraId="5CFC4937" w14:textId="77777777" w:rsidR="00D03F15" w:rsidRPr="00D03F15" w:rsidRDefault="00D03F15" w:rsidP="00D03F15">
      <w:pPr>
        <w:pStyle w:val="Paragrafoelenco"/>
        <w:numPr>
          <w:ilvl w:val="0"/>
          <w:numId w:val="1"/>
        </w:numPr>
        <w:jc w:val="both"/>
      </w:pPr>
      <w:r w:rsidRPr="00D03F15">
        <w:t>Offrire in ciascun esercizio e compatibilmente con le caratteristiche del locale, uno spazio, anche minimo, che consenta alla persona con diabete di effettuare con la necessaria riservatezza le operazioni connesse con la gestione della malattia (misurazione glicemia, sostituzione devices, somministrazione insulina). Nello spazio dedicato dovrebbe essere disponibile una minima dotazione di cotone, materiale disinfettante e garze.</w:t>
      </w:r>
    </w:p>
    <w:p w14:paraId="559199BF" w14:textId="77777777" w:rsidR="00D03F15" w:rsidRPr="00D03F15" w:rsidRDefault="00D03F15" w:rsidP="00D03F15">
      <w:pPr>
        <w:pStyle w:val="Paragrafoelenco"/>
        <w:jc w:val="both"/>
      </w:pPr>
      <w:r w:rsidRPr="00D03F15">
        <w:t xml:space="preserve">NB Lo spazio dedicato NON è presidio di primo soccorso e quindi NON devono essere presenti farmaci  </w:t>
      </w:r>
    </w:p>
    <w:p w14:paraId="4DC41B43" w14:textId="77777777" w:rsidR="00D03F15" w:rsidRDefault="00D03F15" w:rsidP="00D03F15">
      <w:pPr>
        <w:pStyle w:val="Paragrafoelenco"/>
        <w:jc w:val="both"/>
        <w:rPr>
          <w:i/>
        </w:rPr>
      </w:pPr>
    </w:p>
    <w:p w14:paraId="7756C23D" w14:textId="77777777" w:rsidR="00D03F15" w:rsidRPr="00D03F15" w:rsidRDefault="00D03F15" w:rsidP="00D03F15">
      <w:pPr>
        <w:jc w:val="both"/>
      </w:pPr>
      <w:r w:rsidRPr="00D03F15">
        <w:t>Asse C: Comunicazione e varie</w:t>
      </w:r>
    </w:p>
    <w:p w14:paraId="56668363" w14:textId="77777777" w:rsidR="00D03F15" w:rsidRPr="00D03F15" w:rsidRDefault="00D03F15" w:rsidP="00D03F15">
      <w:pPr>
        <w:pStyle w:val="Paragrafoelenco"/>
        <w:numPr>
          <w:ilvl w:val="0"/>
          <w:numId w:val="1"/>
        </w:numPr>
        <w:jc w:val="both"/>
      </w:pPr>
      <w:r w:rsidRPr="00D03F15">
        <w:t xml:space="preserve">Creare una rete di partner (media, sedi istituzionalmente dedicate alla cura del diabete, ambulatori privati, </w:t>
      </w:r>
      <w:proofErr w:type="spellStart"/>
      <w:r w:rsidRPr="00D03F15">
        <w:t>ecc</w:t>
      </w:r>
      <w:proofErr w:type="spellEnd"/>
      <w:r w:rsidRPr="00D03F15">
        <w:t>) sensibili e informati sulle caratteristiche della malattia diabetica</w:t>
      </w:r>
    </w:p>
    <w:p w14:paraId="35CB5617" w14:textId="77777777" w:rsidR="00D03F15" w:rsidRPr="00D03F15" w:rsidRDefault="00D03F15" w:rsidP="00D03F15">
      <w:pPr>
        <w:pStyle w:val="Paragrafoelenco"/>
        <w:numPr>
          <w:ilvl w:val="0"/>
          <w:numId w:val="1"/>
        </w:numPr>
        <w:jc w:val="both"/>
      </w:pPr>
      <w:r w:rsidRPr="00D03F15">
        <w:t xml:space="preserve">Offrire in ogni servizio, o per il tramite di esso, informazioni utili alla cura ed alla prevenzione della malattia diabetica e delle sue complicanze, anche grazie alla presenza di personale fornito dalla Associazione diabetici della Provincia di Parma. </w:t>
      </w:r>
    </w:p>
    <w:p w14:paraId="54B28420" w14:textId="77777777" w:rsidR="00DA0888" w:rsidRDefault="00DA0888" w:rsidP="00DA0888">
      <w:pPr>
        <w:jc w:val="both"/>
        <w:rPr>
          <w:i/>
        </w:rPr>
      </w:pPr>
    </w:p>
    <w:p w14:paraId="5F839C4F" w14:textId="77777777" w:rsidR="00D03F15" w:rsidRPr="00D03F15" w:rsidRDefault="00DA0888" w:rsidP="00DA0888">
      <w:pPr>
        <w:jc w:val="both"/>
        <w:rPr>
          <w:b/>
          <w:i/>
        </w:rPr>
      </w:pPr>
      <w:r>
        <w:rPr>
          <w:i/>
        </w:rPr>
        <w:t xml:space="preserve">  </w:t>
      </w:r>
      <w:r w:rsidR="00D03F15" w:rsidRPr="00D03F15">
        <w:rPr>
          <w:b/>
          <w:i/>
        </w:rPr>
        <w:t>Aspetti organizzativi e commerciali</w:t>
      </w:r>
    </w:p>
    <w:p w14:paraId="571076FD" w14:textId="77777777" w:rsidR="00D03F15" w:rsidRDefault="00D03F15" w:rsidP="00DA0888">
      <w:pPr>
        <w:jc w:val="both"/>
        <w:rPr>
          <w:i/>
        </w:rPr>
      </w:pPr>
    </w:p>
    <w:p w14:paraId="2DB19E27" w14:textId="08A1A961" w:rsidR="00DA0888" w:rsidRPr="00D03F15" w:rsidRDefault="00D03F15" w:rsidP="00D03F15">
      <w:pPr>
        <w:pStyle w:val="Paragrafoelenco"/>
        <w:numPr>
          <w:ilvl w:val="0"/>
          <w:numId w:val="1"/>
        </w:numPr>
        <w:jc w:val="both"/>
      </w:pPr>
      <w:r w:rsidRPr="00D03F15">
        <w:t xml:space="preserve">Il progetto </w:t>
      </w:r>
      <w:proofErr w:type="spellStart"/>
      <w:r w:rsidRPr="00D03F15">
        <w:rPr>
          <w:i/>
        </w:rPr>
        <w:t>Diabetiamo</w:t>
      </w:r>
      <w:proofErr w:type="spellEnd"/>
      <w:r w:rsidRPr="00D03F15">
        <w:t xml:space="preserve"> non ha fini di lucro ed è aperto a tutti coloro che desiderano fruirne i servizi o partecipare alla sua implementazione.</w:t>
      </w:r>
    </w:p>
    <w:p w14:paraId="120D1AA2" w14:textId="77777777" w:rsidR="00D03F15" w:rsidRPr="00D03F15" w:rsidRDefault="00D03F15" w:rsidP="00D03F15">
      <w:pPr>
        <w:pStyle w:val="Paragrafoelenco"/>
        <w:numPr>
          <w:ilvl w:val="0"/>
          <w:numId w:val="1"/>
        </w:numPr>
        <w:jc w:val="both"/>
      </w:pPr>
      <w:r w:rsidRPr="00D03F15">
        <w:t xml:space="preserve">La partecipazione attiva al progetto può avvenire individualmente attraverso l’iscrizione alla Associazione Diabetici della Provincia di Parma (aperta anche ai non diabetici; tutti i soci possono partecipare liberamente alle attività della Associazione secondo preferenze e </w:t>
      </w:r>
      <w:r w:rsidRPr="00D03F15">
        <w:lastRenderedPageBreak/>
        <w:t>disponibilità) oppure attraverso la sottoscrizione di un accordo di Partnership, riservato a aziende, associazioni ed enti pubblici e privati.</w:t>
      </w:r>
    </w:p>
    <w:p w14:paraId="1BC371E0" w14:textId="77777777" w:rsidR="00D03F15" w:rsidRDefault="00D03F15" w:rsidP="00D03F15">
      <w:pPr>
        <w:pStyle w:val="Paragrafoelenco"/>
        <w:numPr>
          <w:ilvl w:val="0"/>
          <w:numId w:val="1"/>
        </w:numPr>
        <w:jc w:val="both"/>
        <w:rPr>
          <w:i/>
        </w:rPr>
      </w:pPr>
      <w:r>
        <w:t xml:space="preserve">La partecipazione al progetto </w:t>
      </w:r>
      <w:proofErr w:type="spellStart"/>
      <w:r w:rsidRPr="00D03F15">
        <w:rPr>
          <w:i/>
        </w:rPr>
        <w:t>Diabetiamo</w:t>
      </w:r>
      <w:proofErr w:type="spellEnd"/>
      <w:r>
        <w:t xml:space="preserve"> in qualità di Partner è in generale gratuita, ma in caso di operatività particolari (per esempio validazione di tutti i menu di un locale, creazione di stampati e materiali di comunicazione, realizzazione di eventi o campagne di comunicazione, </w:t>
      </w:r>
      <w:proofErr w:type="spellStart"/>
      <w:r>
        <w:t>ecc</w:t>
      </w:r>
      <w:proofErr w:type="spellEnd"/>
      <w:r>
        <w:t>) sarà effettuata una verifica preventiva dei costi,  il cui corrispettivo sarà oggetto di valutazione e gestione commerciale caso per caso nel rispetto delle normative vigenti.</w:t>
      </w:r>
    </w:p>
    <w:p w14:paraId="33F45A9E" w14:textId="77777777" w:rsidR="00DA0888" w:rsidRDefault="00DA0888" w:rsidP="00DA0888">
      <w:pPr>
        <w:jc w:val="both"/>
        <w:rPr>
          <w:i/>
        </w:rPr>
      </w:pPr>
    </w:p>
    <w:p w14:paraId="40453ABD" w14:textId="77777777" w:rsidR="00DA0888" w:rsidRPr="00DA0888" w:rsidRDefault="00DA0888" w:rsidP="00DA0888">
      <w:pPr>
        <w:jc w:val="both"/>
        <w:rPr>
          <w:i/>
        </w:rPr>
      </w:pPr>
      <w:r>
        <w:rPr>
          <w:i/>
        </w:rPr>
        <w:t xml:space="preserve"> </w:t>
      </w:r>
    </w:p>
    <w:p w14:paraId="3AEB283F" w14:textId="77777777" w:rsidR="00DA0888" w:rsidRDefault="00DA0888" w:rsidP="00DA0888">
      <w:pPr>
        <w:jc w:val="both"/>
        <w:rPr>
          <w:i/>
        </w:rPr>
      </w:pPr>
    </w:p>
    <w:p w14:paraId="6A73CC94" w14:textId="77777777" w:rsidR="00DA0888" w:rsidRDefault="00DA0888" w:rsidP="00DA0888">
      <w:pPr>
        <w:jc w:val="both"/>
        <w:rPr>
          <w:i/>
        </w:rPr>
      </w:pPr>
    </w:p>
    <w:p w14:paraId="777C45D8" w14:textId="77777777" w:rsidR="00DA0888" w:rsidRDefault="00DA0888" w:rsidP="00DA0888">
      <w:pPr>
        <w:jc w:val="both"/>
        <w:rPr>
          <w:i/>
        </w:rPr>
      </w:pPr>
    </w:p>
    <w:p w14:paraId="759067E0" w14:textId="77777777" w:rsidR="00DA0888" w:rsidRPr="00DA0888" w:rsidRDefault="00DA0888" w:rsidP="00DA0888">
      <w:pPr>
        <w:jc w:val="both"/>
        <w:rPr>
          <w:i/>
        </w:rPr>
      </w:pPr>
    </w:p>
    <w:sectPr w:rsidR="00DA0888" w:rsidRPr="00DA0888" w:rsidSect="00FF2EB3">
      <w:headerReference w:type="default" r:id="rId9"/>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BF471" w14:textId="77777777" w:rsidR="0096725E" w:rsidRDefault="0096725E" w:rsidP="00ED2769">
      <w:r>
        <w:separator/>
      </w:r>
    </w:p>
  </w:endnote>
  <w:endnote w:type="continuationSeparator" w:id="0">
    <w:p w14:paraId="22C48865" w14:textId="77777777" w:rsidR="0096725E" w:rsidRDefault="0096725E" w:rsidP="00ED2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BF331" w14:textId="77777777" w:rsidR="0096725E" w:rsidRDefault="0096725E" w:rsidP="00ED2769">
      <w:r>
        <w:separator/>
      </w:r>
    </w:p>
  </w:footnote>
  <w:footnote w:type="continuationSeparator" w:id="0">
    <w:p w14:paraId="2FB3D5F0" w14:textId="77777777" w:rsidR="0096725E" w:rsidRDefault="0096725E" w:rsidP="00ED27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FFDB4" w14:textId="3CE483EE" w:rsidR="006271BC" w:rsidRDefault="006271BC">
    <w:pPr>
      <w:pStyle w:val="Intestazione"/>
    </w:pPr>
    <w:r w:rsidRPr="00632DE0">
      <w:rPr>
        <w:i/>
        <w:iCs/>
        <w:noProof/>
      </w:rPr>
      <w:drawing>
        <wp:anchor distT="0" distB="0" distL="114300" distR="114300" simplePos="0" relativeHeight="251660288" behindDoc="0" locked="0" layoutInCell="1" allowOverlap="1" wp14:anchorId="5A02B019" wp14:editId="1C78F7FB">
          <wp:simplePos x="0" y="0"/>
          <wp:positionH relativeFrom="margin">
            <wp:posOffset>4784725</wp:posOffset>
          </wp:positionH>
          <wp:positionV relativeFrom="paragraph">
            <wp:posOffset>-337820</wp:posOffset>
          </wp:positionV>
          <wp:extent cx="1936115" cy="1295400"/>
          <wp:effectExtent l="0" t="0" r="6985" b="0"/>
          <wp:wrapSquare wrapText="bothSides"/>
          <wp:docPr id="1564953691" name="Immagine 1" descr="Immagine che contiene testo, logo, Carattere,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953691" name="Immagine 1" descr="Immagine che contiene testo, logo, Carattere, Elementi grafici&#10;&#10;Il contenuto generato dall'IA potrebbe non essere corret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36115" cy="1295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7CE5B418" wp14:editId="39798083">
          <wp:simplePos x="0" y="0"/>
          <wp:positionH relativeFrom="margin">
            <wp:posOffset>-288501</wp:posOffset>
          </wp:positionH>
          <wp:positionV relativeFrom="paragraph">
            <wp:posOffset>-255243</wp:posOffset>
          </wp:positionV>
          <wp:extent cx="1151255" cy="948690"/>
          <wp:effectExtent l="0" t="0" r="0" b="3810"/>
          <wp:wrapTopAndBottom/>
          <wp:docPr id="14" name="Immagine 13" descr="Immagine che contiene testo, logo, Elementi grafici, Carattere&#10;&#10;Il contenuto generato dall'IA potrebbe non essere corretto.">
            <a:extLst xmlns:a="http://schemas.openxmlformats.org/drawingml/2006/main">
              <a:ext uri="{FF2B5EF4-FFF2-40B4-BE49-F238E27FC236}">
                <a16:creationId xmlns:a16="http://schemas.microsoft.com/office/drawing/2014/main" id="{EAECD9B1-76AB-4286-9DB1-45AF87631497}"/>
              </a:ext>
            </a:extLst>
          </wp:docPr>
          <wp:cNvGraphicFramePr/>
          <a:graphic xmlns:a="http://schemas.openxmlformats.org/drawingml/2006/main">
            <a:graphicData uri="http://schemas.openxmlformats.org/drawingml/2006/picture">
              <pic:pic xmlns:pic="http://schemas.openxmlformats.org/drawingml/2006/picture">
                <pic:nvPicPr>
                  <pic:cNvPr id="14" name="Immagine 13" descr="Immagine che contiene testo, logo, Elementi grafici, Carattere&#10;&#10;Il contenuto generato dall'IA potrebbe non essere corretto.">
                    <a:extLst>
                      <a:ext uri="{FF2B5EF4-FFF2-40B4-BE49-F238E27FC236}">
                        <a16:creationId xmlns:a16="http://schemas.microsoft.com/office/drawing/2014/main" id="{EAECD9B1-76AB-4286-9DB1-45AF87631497}"/>
                      </a:ext>
                    </a:extLst>
                  </pic:cNvPr>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51255" cy="9486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78469E"/>
    <w:multiLevelType w:val="hybridMultilevel"/>
    <w:tmpl w:val="A0A45F78"/>
    <w:lvl w:ilvl="0" w:tplc="6DC21114">
      <w:start w:val="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33344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888"/>
    <w:rsid w:val="00006380"/>
    <w:rsid w:val="00011007"/>
    <w:rsid w:val="00013F5B"/>
    <w:rsid w:val="000503F3"/>
    <w:rsid w:val="00052F88"/>
    <w:rsid w:val="00061508"/>
    <w:rsid w:val="000C3F23"/>
    <w:rsid w:val="000E51CE"/>
    <w:rsid w:val="00102341"/>
    <w:rsid w:val="00161B92"/>
    <w:rsid w:val="00174B23"/>
    <w:rsid w:val="00183E08"/>
    <w:rsid w:val="001A5346"/>
    <w:rsid w:val="00214DED"/>
    <w:rsid w:val="00274725"/>
    <w:rsid w:val="00276699"/>
    <w:rsid w:val="002932A8"/>
    <w:rsid w:val="00371AFF"/>
    <w:rsid w:val="00375B26"/>
    <w:rsid w:val="003C16FF"/>
    <w:rsid w:val="003C4EE4"/>
    <w:rsid w:val="004056D7"/>
    <w:rsid w:val="00424E3B"/>
    <w:rsid w:val="00432F2C"/>
    <w:rsid w:val="004971D4"/>
    <w:rsid w:val="004E0C1F"/>
    <w:rsid w:val="004E0DFE"/>
    <w:rsid w:val="004F1299"/>
    <w:rsid w:val="005E6215"/>
    <w:rsid w:val="005E6257"/>
    <w:rsid w:val="006135F8"/>
    <w:rsid w:val="00624AD5"/>
    <w:rsid w:val="006271BC"/>
    <w:rsid w:val="00672B27"/>
    <w:rsid w:val="006B4A5A"/>
    <w:rsid w:val="006D6167"/>
    <w:rsid w:val="00730CB6"/>
    <w:rsid w:val="0074335E"/>
    <w:rsid w:val="00747EC8"/>
    <w:rsid w:val="00747FD3"/>
    <w:rsid w:val="007673CE"/>
    <w:rsid w:val="007D1C0F"/>
    <w:rsid w:val="007D31EC"/>
    <w:rsid w:val="00832163"/>
    <w:rsid w:val="0084106D"/>
    <w:rsid w:val="008E363F"/>
    <w:rsid w:val="00935933"/>
    <w:rsid w:val="00965D62"/>
    <w:rsid w:val="0096725E"/>
    <w:rsid w:val="009B5943"/>
    <w:rsid w:val="00A056F2"/>
    <w:rsid w:val="00A8573A"/>
    <w:rsid w:val="00AE51B4"/>
    <w:rsid w:val="00B1628F"/>
    <w:rsid w:val="00B239DA"/>
    <w:rsid w:val="00B3314C"/>
    <w:rsid w:val="00BB3691"/>
    <w:rsid w:val="00BC296B"/>
    <w:rsid w:val="00C21CD6"/>
    <w:rsid w:val="00CB632D"/>
    <w:rsid w:val="00CC2DCD"/>
    <w:rsid w:val="00CC455A"/>
    <w:rsid w:val="00D03F15"/>
    <w:rsid w:val="00D75E7D"/>
    <w:rsid w:val="00DA0888"/>
    <w:rsid w:val="00DA3639"/>
    <w:rsid w:val="00DF0131"/>
    <w:rsid w:val="00E476BF"/>
    <w:rsid w:val="00E95717"/>
    <w:rsid w:val="00EB0C39"/>
    <w:rsid w:val="00ED2769"/>
    <w:rsid w:val="00EE09E8"/>
    <w:rsid w:val="00EE662C"/>
    <w:rsid w:val="00F12526"/>
    <w:rsid w:val="00F44E3C"/>
    <w:rsid w:val="00F469A3"/>
    <w:rsid w:val="00F9093C"/>
    <w:rsid w:val="00F90947"/>
    <w:rsid w:val="00FD3138"/>
    <w:rsid w:val="00FF2EB3"/>
    <w:rsid w:val="00FF73B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9C85A"/>
  <w14:defaultImageDpi w14:val="32767"/>
  <w15:chartTrackingRefBased/>
  <w15:docId w15:val="{783B6236-E5A3-D74D-A465-9FA13AE12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A0888"/>
    <w:pPr>
      <w:ind w:left="720"/>
      <w:contextualSpacing/>
    </w:pPr>
  </w:style>
  <w:style w:type="character" w:styleId="Collegamentoipertestuale">
    <w:name w:val="Hyperlink"/>
    <w:basedOn w:val="Carpredefinitoparagrafo"/>
    <w:uiPriority w:val="99"/>
    <w:unhideWhenUsed/>
    <w:rsid w:val="00965D62"/>
    <w:rPr>
      <w:color w:val="0563C1" w:themeColor="hyperlink"/>
      <w:u w:val="single"/>
    </w:rPr>
  </w:style>
  <w:style w:type="character" w:styleId="Menzionenonrisolta">
    <w:name w:val="Unresolved Mention"/>
    <w:basedOn w:val="Carpredefinitoparagrafo"/>
    <w:uiPriority w:val="99"/>
    <w:rsid w:val="00965D62"/>
    <w:rPr>
      <w:color w:val="605E5C"/>
      <w:shd w:val="clear" w:color="auto" w:fill="E1DFDD"/>
    </w:rPr>
  </w:style>
  <w:style w:type="character" w:styleId="Collegamentovisitato">
    <w:name w:val="FollowedHyperlink"/>
    <w:basedOn w:val="Carpredefinitoparagrafo"/>
    <w:uiPriority w:val="99"/>
    <w:semiHidden/>
    <w:unhideWhenUsed/>
    <w:rsid w:val="00D03F15"/>
    <w:rPr>
      <w:color w:val="954F72" w:themeColor="followedHyperlink"/>
      <w:u w:val="single"/>
    </w:rPr>
  </w:style>
  <w:style w:type="paragraph" w:styleId="Intestazione">
    <w:name w:val="header"/>
    <w:basedOn w:val="Normale"/>
    <w:link w:val="IntestazioneCarattere"/>
    <w:uiPriority w:val="99"/>
    <w:unhideWhenUsed/>
    <w:rsid w:val="00ED2769"/>
    <w:pPr>
      <w:tabs>
        <w:tab w:val="center" w:pos="4819"/>
        <w:tab w:val="right" w:pos="9638"/>
      </w:tabs>
    </w:pPr>
  </w:style>
  <w:style w:type="character" w:customStyle="1" w:styleId="IntestazioneCarattere">
    <w:name w:val="Intestazione Carattere"/>
    <w:basedOn w:val="Carpredefinitoparagrafo"/>
    <w:link w:val="Intestazione"/>
    <w:uiPriority w:val="99"/>
    <w:rsid w:val="00ED2769"/>
  </w:style>
  <w:style w:type="paragraph" w:styleId="Pidipagina">
    <w:name w:val="footer"/>
    <w:basedOn w:val="Normale"/>
    <w:link w:val="PidipaginaCarattere"/>
    <w:uiPriority w:val="99"/>
    <w:unhideWhenUsed/>
    <w:rsid w:val="00ED2769"/>
    <w:pPr>
      <w:tabs>
        <w:tab w:val="center" w:pos="4819"/>
        <w:tab w:val="right" w:pos="9638"/>
      </w:tabs>
    </w:pPr>
  </w:style>
  <w:style w:type="character" w:customStyle="1" w:styleId="PidipaginaCarattere">
    <w:name w:val="Piè di pagina Carattere"/>
    <w:basedOn w:val="Carpredefinitoparagrafo"/>
    <w:link w:val="Pidipagina"/>
    <w:uiPriority w:val="99"/>
    <w:rsid w:val="00ED27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ea.gov.it" TargetMode="External"/><Relationship Id="rId3" Type="http://schemas.openxmlformats.org/officeDocument/2006/relationships/settings" Target="settings.xml"/><Relationship Id="rId7" Type="http://schemas.openxmlformats.org/officeDocument/2006/relationships/hyperlink" Target="http://www.associazionediabeticiparm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967</Words>
  <Characters>5512</Characters>
  <Application>Microsoft Office Word</Application>
  <DocSecurity>0</DocSecurity>
  <Lines>45</Lines>
  <Paragraphs>12</Paragraphs>
  <ScaleCrop>false</ScaleCrop>
  <Company/>
  <LinksUpToDate>false</LinksUpToDate>
  <CharactersWithSpaces>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Cioni</dc:creator>
  <cp:keywords/>
  <dc:description/>
  <cp:lastModifiedBy>Alessandro Mastropasqua</cp:lastModifiedBy>
  <cp:revision>8</cp:revision>
  <dcterms:created xsi:type="dcterms:W3CDTF">2025-02-13T11:54:00Z</dcterms:created>
  <dcterms:modified xsi:type="dcterms:W3CDTF">2025-03-31T09:41:00Z</dcterms:modified>
</cp:coreProperties>
</file>